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仿宋" w:hAnsi="仿宋" w:eastAsia="仿宋" w:cs="仿宋"/>
          <w:sz w:val="48"/>
          <w:szCs w:val="48"/>
        </w:rPr>
      </w:pPr>
      <w:r>
        <w:rPr>
          <w:rFonts w:hint="eastAsia" w:ascii="仿宋" w:hAnsi="仿宋" w:eastAsia="仿宋" w:cs="仿宋"/>
          <w:sz w:val="48"/>
          <w:szCs w:val="48"/>
          <w:lang w:val="en-US" w:eastAsia="zh-CN"/>
        </w:rPr>
        <w:t>中煤长江生态环境科技有限公司</w:t>
      </w:r>
      <w:r>
        <w:rPr>
          <w:rFonts w:hint="eastAsia" w:ascii="仿宋" w:hAnsi="仿宋" w:eastAsia="仿宋" w:cs="仿宋"/>
          <w:sz w:val="48"/>
          <w:szCs w:val="48"/>
        </w:rPr>
        <w:t>射阳盐场2018-2021年土地整治项目补充耕地质量评定项目</w:t>
      </w:r>
      <w:r>
        <w:rPr>
          <w:rFonts w:hint="eastAsia" w:ascii="仿宋" w:hAnsi="仿宋" w:eastAsia="仿宋" w:cs="仿宋"/>
          <w:sz w:val="48"/>
          <w:szCs w:val="48"/>
          <w:lang w:val="en-US" w:eastAsia="zh-CN"/>
        </w:rPr>
        <w:t xml:space="preserve">样品采集比选采购     </w:t>
      </w:r>
      <w:r>
        <w:rPr>
          <w:rFonts w:hint="eastAsia" w:ascii="仿宋" w:hAnsi="仿宋" w:eastAsia="仿宋" w:cs="仿宋"/>
          <w:sz w:val="48"/>
          <w:szCs w:val="48"/>
          <w:lang w:eastAsia="zh-CN"/>
        </w:rPr>
        <w:t>响应</w:t>
      </w:r>
      <w:r>
        <w:rPr>
          <w:rFonts w:hint="eastAsia" w:ascii="仿宋" w:hAnsi="仿宋" w:eastAsia="仿宋" w:cs="仿宋"/>
          <w:sz w:val="48"/>
          <w:szCs w:val="48"/>
        </w:rPr>
        <w:t>文件</w:t>
      </w:r>
    </w:p>
    <w:p>
      <w:pPr>
        <w:pStyle w:val="9"/>
        <w:rPr>
          <w:rFonts w:hint="eastAsia" w:ascii="仿宋" w:hAnsi="仿宋" w:eastAsia="仿宋" w:cs="仿宋"/>
        </w:rPr>
      </w:pPr>
    </w:p>
    <w:p>
      <w:pPr>
        <w:pStyle w:val="9"/>
        <w:rPr>
          <w:rFonts w:hint="eastAsia" w:ascii="仿宋" w:hAnsi="仿宋" w:eastAsia="仿宋" w:cs="仿宋"/>
        </w:rPr>
      </w:pPr>
    </w:p>
    <w:p>
      <w:pPr>
        <w:jc w:val="center"/>
        <w:rPr>
          <w:rFonts w:hint="eastAsia" w:ascii="仿宋" w:hAnsi="仿宋" w:eastAsia="仿宋" w:cs="仿宋"/>
          <w:bCs/>
          <w:sz w:val="32"/>
          <w:szCs w:val="32"/>
          <w:lang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_GB2312" w:hAnsi="仿宋_GB2312" w:eastAsia="仿宋_GB2312" w:cs="仿宋_GB2312"/>
          <w:color w:val="auto"/>
          <w:kern w:val="0"/>
          <w:sz w:val="32"/>
          <w:szCs w:val="32"/>
          <w:lang w:val="en-US" w:eastAsia="zh-CN" w:bidi="ar-SA"/>
        </w:rPr>
        <w:t xml:space="preserve">ZMCJHJ-CG-2024004 </w:t>
      </w: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11"/>
        <w:ind w:firstLine="0" w:firstLineChars="0"/>
        <w:rPr>
          <w:rFonts w:hint="eastAsia" w:ascii="仿宋" w:hAnsi="仿宋" w:eastAsia="仿宋" w:cs="仿宋"/>
          <w:color w:val="auto"/>
          <w:sz w:val="44"/>
          <w:szCs w:val="44"/>
        </w:rPr>
      </w:pPr>
    </w:p>
    <w:p>
      <w:pPr>
        <w:pStyle w:val="11"/>
        <w:ind w:firstLine="0" w:firstLineChars="0"/>
        <w:rPr>
          <w:rFonts w:hint="eastAsia" w:ascii="仿宋" w:hAnsi="仿宋" w:eastAsia="仿宋" w:cs="仿宋"/>
          <w:color w:val="auto"/>
          <w:sz w:val="44"/>
          <w:szCs w:val="44"/>
        </w:rPr>
      </w:pPr>
    </w:p>
    <w:p>
      <w:pPr>
        <w:pStyle w:val="11"/>
        <w:ind w:firstLine="0" w:firstLineChars="0"/>
        <w:rPr>
          <w:rFonts w:hint="eastAsia" w:ascii="仿宋" w:hAnsi="仿宋" w:eastAsia="仿宋" w:cs="仿宋"/>
          <w:color w:val="auto"/>
          <w:sz w:val="44"/>
          <w:szCs w:val="44"/>
        </w:rPr>
      </w:pPr>
    </w:p>
    <w:p>
      <w:pPr>
        <w:pStyle w:val="11"/>
        <w:ind w:firstLine="0" w:firstLineChars="0"/>
        <w:rPr>
          <w:rFonts w:hint="eastAsia" w:ascii="仿宋" w:hAnsi="仿宋" w:eastAsia="仿宋" w:cs="仿宋"/>
          <w:color w:val="auto"/>
          <w:sz w:val="44"/>
          <w:szCs w:val="44"/>
        </w:rPr>
      </w:pPr>
    </w:p>
    <w:p>
      <w:pPr>
        <w:pStyle w:val="11"/>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投标单位：</w:t>
      </w:r>
    </w:p>
    <w:p>
      <w:pPr>
        <w:pStyle w:val="11"/>
        <w:ind w:firstLine="320"/>
        <w:rPr>
          <w:rFonts w:hint="eastAsia" w:ascii="仿宋" w:hAnsi="仿宋" w:eastAsia="仿宋" w:cs="仿宋"/>
          <w:color w:val="auto"/>
          <w:sz w:val="32"/>
          <w:szCs w:val="32"/>
        </w:rPr>
      </w:pPr>
    </w:p>
    <w:p>
      <w:pPr>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联系人：</w:t>
      </w:r>
    </w:p>
    <w:p>
      <w:pPr>
        <w:pStyle w:val="9"/>
        <w:rPr>
          <w:rFonts w:hint="eastAsia" w:ascii="仿宋" w:hAnsi="仿宋" w:eastAsia="仿宋" w:cs="仿宋"/>
          <w:lang w:eastAsia="zh-CN"/>
        </w:rPr>
      </w:pPr>
      <w:r>
        <w:rPr>
          <w:rFonts w:hint="eastAsia" w:ascii="仿宋" w:hAnsi="仿宋" w:eastAsia="仿宋" w:cs="仿宋"/>
          <w:lang w:eastAsia="zh-CN"/>
        </w:rPr>
        <w:t xml:space="preserve">  </w:t>
      </w:r>
    </w:p>
    <w:p>
      <w:pPr>
        <w:rPr>
          <w:rFonts w:hint="eastAsia" w:ascii="仿宋" w:hAnsi="仿宋" w:eastAsia="仿宋" w:cs="仿宋"/>
          <w:lang w:eastAsia="zh-CN"/>
        </w:rPr>
      </w:pPr>
    </w:p>
    <w:p>
      <w:pPr>
        <w:pStyle w:val="11"/>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pPr>
        <w:spacing w:line="360" w:lineRule="auto"/>
        <w:ind w:firstLine="400" w:firstLineChars="200"/>
        <w:rPr>
          <w:rFonts w:hint="eastAsia" w:ascii="仿宋" w:hAnsi="仿宋" w:eastAsia="仿宋" w:cs="仿宋"/>
          <w:sz w:val="20"/>
          <w:szCs w:val="20"/>
        </w:rPr>
      </w:pP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rPr>
          <w:rFonts w:hint="eastAsia" w:ascii="仿宋" w:hAnsi="仿宋" w:eastAsia="仿宋" w:cs="仿宋"/>
          <w:sz w:val="28"/>
        </w:rPr>
      </w:pPr>
    </w:p>
    <w:p>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pPr>
        <w:spacing w:line="360" w:lineRule="auto"/>
        <w:rPr>
          <w:rFonts w:hint="eastAsia" w:ascii="仿宋" w:hAnsi="仿宋" w:eastAsia="仿宋" w:cs="仿宋"/>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pPr>
        <w:spacing w:line="360" w:lineRule="auto"/>
        <w:ind w:right="-20"/>
        <w:rPr>
          <w:rFonts w:hint="eastAsia" w:ascii="仿宋" w:hAnsi="仿宋" w:eastAsia="仿宋" w:cs="仿宋"/>
          <w:position w:val="-3"/>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KKO7faAAAACwEAAA8AAAAA&#10;AAAAAQAgAAAAIgAAAGRycy9kb3ducmV2LnhtbFBLAQIUABQAAAAIAIdO4kCwep0WLwMAALALAAAO&#10;AAAAAAAAAAEAIAAAACkBAABkcnMvZTJvRG9jLnhtbFBLBQYAAAAABgAGAFkBAADKBg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pPr>
        <w:pStyle w:val="8"/>
        <w:spacing w:after="0" w:line="360" w:lineRule="auto"/>
        <w:ind w:left="0" w:firstLine="0"/>
        <w:jc w:val="both"/>
        <w:rPr>
          <w:rFonts w:hint="eastAsia" w:ascii="仿宋" w:hAnsi="仿宋" w:eastAsia="仿宋" w:cs="仿宋"/>
          <w:szCs w:val="28"/>
        </w:rPr>
      </w:pPr>
    </w:p>
    <w:p>
      <w:pPr>
        <w:spacing w:line="560" w:lineRule="exact"/>
        <w:jc w:val="both"/>
        <w:rPr>
          <w:rFonts w:hint="eastAsia" w:ascii="仿宋" w:hAnsi="仿宋" w:eastAsia="仿宋" w:cs="仿宋"/>
          <w:sz w:val="36"/>
          <w:szCs w:val="36"/>
        </w:rPr>
      </w:pPr>
    </w:p>
    <w:p>
      <w:pPr>
        <w:pStyle w:val="10"/>
        <w:widowControl/>
        <w:shd w:val="clear" w:color="auto" w:fill="FFFFFF"/>
        <w:wordWrap/>
        <w:spacing w:before="10" w:beforeAutospacing="0" w:after="10" w:afterAutospacing="0" w:line="560" w:lineRule="exact"/>
        <w:ind w:left="10" w:right="10" w:firstLine="43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营业执照及资质文件：</w:t>
      </w:r>
      <w:bookmarkStart w:id="0" w:name="_GoBack"/>
      <w:bookmarkEnd w:id="0"/>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8"/>
          <w:szCs w:val="48"/>
          <w:lang w:val="en-US" w:eastAsia="zh-CN"/>
        </w:rPr>
      </w:pP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r>
        <w:rPr>
          <w:rFonts w:hint="eastAsia" w:ascii="仿宋" w:hAnsi="仿宋" w:eastAsia="仿宋" w:cs="仿宋"/>
          <w:sz w:val="48"/>
          <w:szCs w:val="48"/>
          <w:lang w:val="en-US" w:eastAsia="zh-CN"/>
        </w:rPr>
        <w:t>中煤长江生态环境科技有限公司</w:t>
      </w:r>
      <w:r>
        <w:rPr>
          <w:rFonts w:hint="eastAsia" w:ascii="仿宋" w:hAnsi="仿宋" w:eastAsia="仿宋" w:cs="仿宋"/>
          <w:kern w:val="2"/>
          <w:sz w:val="44"/>
          <w:szCs w:val="44"/>
          <w:lang w:val="en-US" w:eastAsia="zh-CN" w:bidi="ar-SA"/>
        </w:rPr>
        <w:t>样品采集采购</w:t>
      </w:r>
      <w:r>
        <w:rPr>
          <w:rFonts w:hint="eastAsia" w:ascii="仿宋" w:hAnsi="仿宋" w:eastAsia="仿宋" w:cs="仿宋"/>
          <w:sz w:val="44"/>
          <w:szCs w:val="44"/>
        </w:rPr>
        <w:t>报价单</w:t>
      </w: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p>
    <w:p>
      <w:pPr>
        <w:tabs>
          <w:tab w:val="left" w:pos="3360"/>
        </w:tabs>
        <w:adjustRightInd w:val="0"/>
        <w:snapToGrid w:val="0"/>
        <w:spacing w:line="360" w:lineRule="auto"/>
        <w:ind w:left="630"/>
        <w:jc w:val="left"/>
        <w:rPr>
          <w:rFonts w:hint="eastAsia" w:ascii="仿宋" w:hAnsi="仿宋" w:eastAsia="仿宋" w:cs="仿宋"/>
          <w:b/>
          <w:bCs/>
          <w:sz w:val="32"/>
          <w:szCs w:val="32"/>
        </w:rPr>
      </w:pPr>
      <w:r>
        <w:rPr>
          <w:rFonts w:hint="eastAsia" w:ascii="仿宋" w:hAnsi="仿宋" w:eastAsia="仿宋" w:cs="仿宋"/>
          <w:b/>
          <w:bCs/>
          <w:sz w:val="32"/>
          <w:szCs w:val="32"/>
        </w:rPr>
        <w:t>一、项目概况：</w:t>
      </w:r>
    </w:p>
    <w:p>
      <w:pPr>
        <w:pStyle w:val="10"/>
        <w:widowControl/>
        <w:shd w:val="clear" w:color="auto" w:fill="FFFFFF"/>
        <w:spacing w:beforeAutospacing="0" w:afterAutospacing="0" w:line="560" w:lineRule="exact"/>
        <w:ind w:left="2558" w:leftChars="304" w:hanging="1920" w:hangingChars="600"/>
        <w:rPr>
          <w:rFonts w:hint="eastAsia" w:ascii="仿宋" w:hAnsi="仿宋" w:eastAsia="仿宋" w:cs="仿宋"/>
          <w:sz w:val="32"/>
          <w:szCs w:val="32"/>
          <w:lang w:val="en-US"/>
        </w:rPr>
      </w:pPr>
      <w:r>
        <w:rPr>
          <w:rFonts w:hint="eastAsia" w:ascii="仿宋" w:hAnsi="仿宋" w:eastAsia="仿宋" w:cs="仿宋"/>
          <w:sz w:val="32"/>
          <w:szCs w:val="32"/>
        </w:rPr>
        <w:t xml:space="preserve"> 工程名称：射阳盐场2018-2021年土地整治项目补充耕地质量评定项目</w:t>
      </w:r>
      <w:r>
        <w:rPr>
          <w:rFonts w:hint="eastAsia" w:ascii="仿宋" w:hAnsi="仿宋" w:eastAsia="仿宋" w:cs="仿宋"/>
          <w:snapToGrid w:val="0"/>
          <w:color w:val="000000"/>
          <w:kern w:val="0"/>
          <w:sz w:val="32"/>
          <w:szCs w:val="32"/>
          <w:lang w:val="en-US" w:eastAsia="zh-CN" w:bidi="ar-SA"/>
        </w:rPr>
        <w:t>分包样品采集</w:t>
      </w:r>
    </w:p>
    <w:p>
      <w:pPr>
        <w:tabs>
          <w:tab w:val="left" w:pos="1060"/>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工程地点：</w:t>
      </w:r>
      <w:r>
        <w:rPr>
          <w:rFonts w:hint="eastAsia" w:ascii="仿宋" w:hAnsi="仿宋" w:eastAsia="仿宋" w:cs="仿宋"/>
          <w:snapToGrid w:val="0"/>
          <w:color w:val="000000"/>
          <w:kern w:val="0"/>
          <w:sz w:val="32"/>
          <w:szCs w:val="32"/>
          <w:lang w:val="en-US" w:eastAsia="zh-CN" w:bidi="ar-SA"/>
        </w:rPr>
        <w:t>江苏省盐城市</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报价信息：</w:t>
      </w:r>
    </w:p>
    <w:tbl>
      <w:tblPr>
        <w:tblStyle w:val="12"/>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797"/>
        <w:gridCol w:w="1202"/>
        <w:gridCol w:w="1100"/>
        <w:gridCol w:w="1412"/>
        <w:gridCol w:w="1525"/>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797"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名称</w:t>
            </w:r>
          </w:p>
        </w:tc>
        <w:tc>
          <w:tcPr>
            <w:tcW w:w="1202"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单位(规格)</w:t>
            </w:r>
          </w:p>
        </w:tc>
        <w:tc>
          <w:tcPr>
            <w:tcW w:w="1100"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暂定数量</w:t>
            </w:r>
          </w:p>
        </w:tc>
        <w:tc>
          <w:tcPr>
            <w:tcW w:w="1412"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单价(元)</w:t>
            </w:r>
          </w:p>
        </w:tc>
        <w:tc>
          <w:tcPr>
            <w:tcW w:w="1525"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合价（元）</w:t>
            </w:r>
          </w:p>
        </w:tc>
        <w:tc>
          <w:tcPr>
            <w:tcW w:w="589"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797" w:type="dxa"/>
            <w:noWrap w:val="0"/>
            <w:vAlign w:val="center"/>
          </w:tcPr>
          <w:p>
            <w:pPr>
              <w:jc w:val="left"/>
              <w:rPr>
                <w:rFonts w:hint="eastAsia" w:ascii="仿宋" w:hAnsi="仿宋" w:eastAsia="仿宋" w:cs="仿宋"/>
              </w:rPr>
            </w:pPr>
            <w:r>
              <w:rPr>
                <w:rFonts w:hint="eastAsia" w:ascii="仿宋_GB2312" w:hAnsi="宋体" w:eastAsia="仿宋_GB2312" w:cs="仿宋_GB2312"/>
                <w:szCs w:val="21"/>
                <w:lang w:val="en-US" w:eastAsia="zh-CN"/>
              </w:rPr>
              <w:t>土壤采样</w:t>
            </w:r>
          </w:p>
        </w:tc>
        <w:tc>
          <w:tcPr>
            <w:tcW w:w="1202" w:type="dxa"/>
            <w:noWrap w:val="0"/>
            <w:vAlign w:val="center"/>
          </w:tcPr>
          <w:p>
            <w:pPr>
              <w:jc w:val="left"/>
              <w:rPr>
                <w:rFonts w:hint="eastAsia" w:ascii="仿宋" w:hAnsi="仿宋" w:eastAsia="仿宋" w:cs="仿宋"/>
              </w:rPr>
            </w:pPr>
            <w:r>
              <w:rPr>
                <w:rFonts w:hint="eastAsia" w:ascii="仿宋_GB2312" w:hAnsi="宋体" w:eastAsia="仿宋_GB2312" w:cs="仿宋_GB2312"/>
                <w:kern w:val="2"/>
                <w:sz w:val="21"/>
                <w:szCs w:val="21"/>
                <w:lang w:val="en-US" w:eastAsia="zh-CN" w:bidi="ar-SA"/>
              </w:rPr>
              <w:t>个</w:t>
            </w:r>
          </w:p>
        </w:tc>
        <w:tc>
          <w:tcPr>
            <w:tcW w:w="1100" w:type="dxa"/>
            <w:noWrap w:val="0"/>
            <w:vAlign w:val="center"/>
          </w:tcPr>
          <w:p>
            <w:pPr>
              <w:jc w:val="left"/>
              <w:rPr>
                <w:rFonts w:hint="default" w:ascii="仿宋" w:hAnsi="仿宋" w:eastAsia="仿宋" w:cs="仿宋"/>
                <w:lang w:val="en-US" w:eastAsia="zh-CN"/>
              </w:rPr>
            </w:pPr>
            <w:r>
              <w:rPr>
                <w:rFonts w:hint="eastAsia" w:ascii="仿宋" w:hAnsi="仿宋" w:eastAsia="仿宋" w:cs="仿宋"/>
                <w:lang w:val="en-US" w:eastAsia="zh-CN"/>
              </w:rPr>
              <w:t>320</w:t>
            </w:r>
          </w:p>
        </w:tc>
        <w:tc>
          <w:tcPr>
            <w:tcW w:w="141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p>
        </w:tc>
        <w:tc>
          <w:tcPr>
            <w:tcW w:w="1525"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p>
        </w:tc>
        <w:tc>
          <w:tcPr>
            <w:tcW w:w="589"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797" w:type="dxa"/>
            <w:noWrap w:val="0"/>
            <w:vAlign w:val="top"/>
          </w:tcPr>
          <w:p>
            <w:pPr>
              <w:jc w:val="left"/>
              <w:rPr>
                <w:rFonts w:hint="eastAsia" w:ascii="仿宋" w:hAnsi="仿宋" w:eastAsia="仿宋" w:cs="仿宋"/>
              </w:rPr>
            </w:pPr>
          </w:p>
        </w:tc>
        <w:tc>
          <w:tcPr>
            <w:tcW w:w="1202" w:type="dxa"/>
            <w:noWrap w:val="0"/>
            <w:vAlign w:val="top"/>
          </w:tcPr>
          <w:p>
            <w:pPr>
              <w:jc w:val="left"/>
              <w:rPr>
                <w:rFonts w:hint="eastAsia" w:ascii="仿宋" w:hAnsi="仿宋" w:eastAsia="仿宋" w:cs="仿宋"/>
              </w:rPr>
            </w:pPr>
          </w:p>
        </w:tc>
        <w:tc>
          <w:tcPr>
            <w:tcW w:w="1100" w:type="dxa"/>
            <w:noWrap w:val="0"/>
            <w:vAlign w:val="top"/>
          </w:tcPr>
          <w:p>
            <w:pPr>
              <w:jc w:val="left"/>
              <w:rPr>
                <w:rFonts w:hint="eastAsia" w:ascii="仿宋" w:hAnsi="仿宋" w:eastAsia="仿宋" w:cs="仿宋"/>
              </w:rPr>
            </w:pPr>
          </w:p>
        </w:tc>
        <w:tc>
          <w:tcPr>
            <w:tcW w:w="141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52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589"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97" w:type="dxa"/>
            <w:noWrap w:val="0"/>
            <w:vAlign w:val="top"/>
          </w:tcPr>
          <w:p>
            <w:pPr>
              <w:jc w:val="left"/>
              <w:rPr>
                <w:rFonts w:hint="eastAsia" w:ascii="仿宋" w:hAnsi="仿宋" w:eastAsia="仿宋" w:cs="仿宋"/>
              </w:rPr>
            </w:pPr>
          </w:p>
        </w:tc>
        <w:tc>
          <w:tcPr>
            <w:tcW w:w="1202" w:type="dxa"/>
            <w:noWrap w:val="0"/>
            <w:vAlign w:val="top"/>
          </w:tcPr>
          <w:p>
            <w:pPr>
              <w:jc w:val="left"/>
              <w:rPr>
                <w:rFonts w:hint="eastAsia" w:ascii="仿宋" w:hAnsi="仿宋" w:eastAsia="仿宋" w:cs="仿宋"/>
              </w:rPr>
            </w:pPr>
          </w:p>
        </w:tc>
        <w:tc>
          <w:tcPr>
            <w:tcW w:w="1100" w:type="dxa"/>
            <w:noWrap w:val="0"/>
            <w:vAlign w:val="top"/>
          </w:tcPr>
          <w:p>
            <w:pPr>
              <w:jc w:val="left"/>
              <w:rPr>
                <w:rFonts w:hint="eastAsia" w:ascii="仿宋" w:hAnsi="仿宋" w:eastAsia="仿宋" w:cs="仿宋"/>
              </w:rPr>
            </w:pPr>
          </w:p>
        </w:tc>
        <w:tc>
          <w:tcPr>
            <w:tcW w:w="141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52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589"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797" w:type="dxa"/>
            <w:noWrap w:val="0"/>
            <w:vAlign w:val="top"/>
          </w:tcPr>
          <w:p>
            <w:pPr>
              <w:jc w:val="left"/>
              <w:rPr>
                <w:rFonts w:hint="eastAsia" w:ascii="仿宋" w:hAnsi="仿宋" w:eastAsia="仿宋" w:cs="仿宋"/>
              </w:rPr>
            </w:pPr>
          </w:p>
        </w:tc>
        <w:tc>
          <w:tcPr>
            <w:tcW w:w="1202" w:type="dxa"/>
            <w:noWrap w:val="0"/>
            <w:vAlign w:val="top"/>
          </w:tcPr>
          <w:p>
            <w:pPr>
              <w:jc w:val="left"/>
              <w:rPr>
                <w:rFonts w:hint="eastAsia" w:ascii="仿宋" w:hAnsi="仿宋" w:eastAsia="仿宋" w:cs="仿宋"/>
              </w:rPr>
            </w:pPr>
          </w:p>
        </w:tc>
        <w:tc>
          <w:tcPr>
            <w:tcW w:w="1100" w:type="dxa"/>
            <w:noWrap w:val="0"/>
            <w:vAlign w:val="top"/>
          </w:tcPr>
          <w:p>
            <w:pPr>
              <w:jc w:val="left"/>
              <w:rPr>
                <w:rFonts w:hint="eastAsia" w:ascii="仿宋" w:hAnsi="仿宋" w:eastAsia="仿宋" w:cs="仿宋"/>
              </w:rPr>
            </w:pPr>
          </w:p>
        </w:tc>
        <w:tc>
          <w:tcPr>
            <w:tcW w:w="141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52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589"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797" w:type="dxa"/>
            <w:noWrap w:val="0"/>
            <w:vAlign w:val="top"/>
          </w:tcPr>
          <w:p>
            <w:pPr>
              <w:jc w:val="left"/>
              <w:rPr>
                <w:rFonts w:hint="eastAsia" w:ascii="仿宋" w:hAnsi="仿宋" w:eastAsia="仿宋" w:cs="仿宋"/>
              </w:rPr>
            </w:pPr>
          </w:p>
        </w:tc>
        <w:tc>
          <w:tcPr>
            <w:tcW w:w="1202" w:type="dxa"/>
            <w:noWrap w:val="0"/>
            <w:vAlign w:val="top"/>
          </w:tcPr>
          <w:p>
            <w:pPr>
              <w:jc w:val="left"/>
              <w:rPr>
                <w:rFonts w:hint="eastAsia" w:ascii="仿宋" w:hAnsi="仿宋" w:eastAsia="仿宋" w:cs="仿宋"/>
              </w:rPr>
            </w:pPr>
          </w:p>
        </w:tc>
        <w:tc>
          <w:tcPr>
            <w:tcW w:w="1100" w:type="dxa"/>
            <w:noWrap w:val="0"/>
            <w:vAlign w:val="top"/>
          </w:tcPr>
          <w:p>
            <w:pPr>
              <w:jc w:val="left"/>
              <w:rPr>
                <w:rFonts w:hint="eastAsia" w:ascii="仿宋" w:hAnsi="仿宋" w:eastAsia="仿宋" w:cs="仿宋"/>
              </w:rPr>
            </w:pPr>
          </w:p>
        </w:tc>
        <w:tc>
          <w:tcPr>
            <w:tcW w:w="141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52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589"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797" w:type="dxa"/>
            <w:noWrap w:val="0"/>
            <w:vAlign w:val="top"/>
          </w:tcPr>
          <w:p>
            <w:pPr>
              <w:jc w:val="left"/>
              <w:rPr>
                <w:rFonts w:hint="eastAsia" w:ascii="仿宋" w:hAnsi="仿宋" w:eastAsia="仿宋" w:cs="仿宋"/>
              </w:rPr>
            </w:pPr>
          </w:p>
        </w:tc>
        <w:tc>
          <w:tcPr>
            <w:tcW w:w="1202" w:type="dxa"/>
            <w:noWrap w:val="0"/>
            <w:vAlign w:val="top"/>
          </w:tcPr>
          <w:p>
            <w:pPr>
              <w:jc w:val="left"/>
              <w:rPr>
                <w:rFonts w:hint="eastAsia" w:ascii="仿宋" w:hAnsi="仿宋" w:eastAsia="仿宋" w:cs="仿宋"/>
              </w:rPr>
            </w:pPr>
          </w:p>
        </w:tc>
        <w:tc>
          <w:tcPr>
            <w:tcW w:w="1100" w:type="dxa"/>
            <w:noWrap w:val="0"/>
            <w:vAlign w:val="top"/>
          </w:tcPr>
          <w:p>
            <w:pPr>
              <w:jc w:val="left"/>
              <w:rPr>
                <w:rFonts w:hint="eastAsia" w:ascii="仿宋" w:hAnsi="仿宋" w:eastAsia="仿宋" w:cs="仿宋"/>
              </w:rPr>
            </w:pPr>
          </w:p>
        </w:tc>
        <w:tc>
          <w:tcPr>
            <w:tcW w:w="141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52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589"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1797" w:type="dxa"/>
            <w:noWrap w:val="0"/>
            <w:vAlign w:val="top"/>
          </w:tcPr>
          <w:p>
            <w:pPr>
              <w:jc w:val="center"/>
              <w:rPr>
                <w:rFonts w:hint="eastAsia" w:ascii="仿宋" w:hAnsi="仿宋" w:eastAsia="仿宋" w:cs="仿宋"/>
                <w:color w:val="000000"/>
                <w:szCs w:val="24"/>
              </w:rPr>
            </w:pPr>
          </w:p>
        </w:tc>
        <w:tc>
          <w:tcPr>
            <w:tcW w:w="1202" w:type="dxa"/>
            <w:noWrap w:val="0"/>
            <w:vAlign w:val="top"/>
          </w:tcPr>
          <w:p>
            <w:pPr>
              <w:jc w:val="center"/>
              <w:rPr>
                <w:rFonts w:hint="eastAsia" w:ascii="仿宋" w:hAnsi="仿宋" w:eastAsia="仿宋" w:cs="仿宋"/>
                <w:color w:val="000000"/>
                <w:szCs w:val="24"/>
              </w:rPr>
            </w:pPr>
          </w:p>
        </w:tc>
        <w:tc>
          <w:tcPr>
            <w:tcW w:w="1100" w:type="dxa"/>
            <w:noWrap w:val="0"/>
            <w:vAlign w:val="top"/>
          </w:tcPr>
          <w:p>
            <w:pPr>
              <w:jc w:val="center"/>
              <w:rPr>
                <w:rFonts w:hint="eastAsia" w:ascii="仿宋" w:hAnsi="仿宋" w:eastAsia="仿宋" w:cs="仿宋"/>
                <w:color w:val="000000"/>
                <w:szCs w:val="24"/>
              </w:rPr>
            </w:pPr>
          </w:p>
        </w:tc>
        <w:tc>
          <w:tcPr>
            <w:tcW w:w="141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52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58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517" w:type="dxa"/>
            <w:gridSpan w:val="7"/>
            <w:noWrap w:val="0"/>
            <w:vAlign w:val="center"/>
          </w:tcPr>
          <w:p>
            <w:pPr>
              <w:tabs>
                <w:tab w:val="left" w:pos="3360"/>
              </w:tabs>
              <w:adjustRightInd w:val="0"/>
              <w:snapToGrid w:val="0"/>
              <w:spacing w:line="360" w:lineRule="auto"/>
              <w:ind w:firstLine="2400" w:firstLineChars="1000"/>
              <w:jc w:val="left"/>
              <w:rPr>
                <w:rFonts w:hint="eastAsia" w:ascii="仿宋" w:hAnsi="仿宋" w:eastAsia="仿宋" w:cs="仿宋"/>
                <w:sz w:val="24"/>
                <w:szCs w:val="24"/>
                <w:lang w:val="en-US" w:eastAsia="zh-CN"/>
              </w:rPr>
            </w:pPr>
          </w:p>
        </w:tc>
      </w:tr>
    </w:tbl>
    <w:p>
      <w:pPr>
        <w:tabs>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注：1.以上报价是否含税：是</w:t>
      </w:r>
      <w:r>
        <w:rPr>
          <w:rFonts w:hint="eastAsia" w:ascii="仿宋" w:hAnsi="仿宋" w:eastAsia="仿宋" w:cs="仿宋"/>
          <w:sz w:val="32"/>
          <w:szCs w:val="32"/>
        </w:rPr>
        <w:sym w:font="Wingdings" w:char="00FE"/>
      </w:r>
      <w:r>
        <w:rPr>
          <w:rFonts w:hint="eastAsia" w:ascii="仿宋" w:hAnsi="仿宋" w:eastAsia="仿宋" w:cs="仿宋"/>
          <w:sz w:val="32"/>
          <w:szCs w:val="32"/>
        </w:rPr>
        <w:t>（税率：</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6</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 否</w:t>
      </w:r>
      <w:r>
        <w:rPr>
          <w:rFonts w:hint="eastAsia" w:ascii="仿宋" w:hAnsi="仿宋" w:eastAsia="仿宋" w:cs="仿宋"/>
          <w:sz w:val="32"/>
          <w:szCs w:val="32"/>
        </w:rPr>
        <w:sym w:font="Wingdings" w:char="F0A8"/>
      </w:r>
    </w:p>
    <w:p>
      <w:pPr>
        <w:tabs>
          <w:tab w:val="left" w:pos="3360"/>
        </w:tabs>
        <w:adjustRightInd w:val="0"/>
        <w:snapToGrid w:val="0"/>
        <w:spacing w:line="360" w:lineRule="auto"/>
        <w:ind w:firstLine="1257" w:firstLineChars="393"/>
        <w:jc w:val="left"/>
        <w:rPr>
          <w:rFonts w:hint="eastAsia" w:ascii="仿宋" w:hAnsi="仿宋" w:eastAsia="仿宋" w:cs="仿宋"/>
          <w:sz w:val="32"/>
          <w:szCs w:val="32"/>
        </w:rPr>
      </w:pPr>
      <w:r>
        <w:rPr>
          <w:rFonts w:hint="eastAsia" w:ascii="仿宋" w:hAnsi="仿宋" w:eastAsia="仿宋" w:cs="仿宋"/>
          <w:sz w:val="32"/>
          <w:szCs w:val="32"/>
        </w:rPr>
        <w:t>2.以上材料报价有效期为</w:t>
      </w:r>
      <w:r>
        <w:rPr>
          <w:rFonts w:hint="eastAsia" w:ascii="仿宋" w:hAnsi="仿宋" w:eastAsia="仿宋" w:cs="仿宋"/>
          <w:sz w:val="32"/>
          <w:szCs w:val="32"/>
          <w:u w:val="single"/>
        </w:rPr>
        <w:t>30</w:t>
      </w:r>
      <w:r>
        <w:rPr>
          <w:rFonts w:hint="eastAsia" w:ascii="仿宋" w:hAnsi="仿宋" w:eastAsia="仿宋" w:cs="仿宋"/>
          <w:sz w:val="32"/>
          <w:szCs w:val="32"/>
        </w:rPr>
        <w:t>天。</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结算方式：</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1.商业承兑，接收比例或金额：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2.银行承兑，接收比例或金额：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sym w:font="Wingdings" w:char="F0A8"/>
      </w:r>
      <w:r>
        <w:rPr>
          <w:rFonts w:hint="eastAsia" w:ascii="仿宋" w:hAnsi="仿宋" w:eastAsia="仿宋" w:cs="仿宋"/>
          <w:sz w:val="32"/>
          <w:szCs w:val="32"/>
        </w:rPr>
        <w:t>3.现金结算。</w:t>
      </w:r>
    </w:p>
    <w:p>
      <w:pPr>
        <w:tabs>
          <w:tab w:val="left" w:pos="3360"/>
        </w:tabs>
        <w:adjustRightInd w:val="0"/>
        <w:snapToGrid w:val="0"/>
        <w:spacing w:line="360" w:lineRule="auto"/>
        <w:ind w:left="643"/>
        <w:jc w:val="left"/>
        <w:rPr>
          <w:rFonts w:hint="eastAsia" w:ascii="仿宋" w:hAnsi="仿宋" w:eastAsia="仿宋" w:cs="仿宋"/>
          <w:b/>
          <w:bCs/>
          <w:sz w:val="32"/>
          <w:szCs w:val="32"/>
        </w:rPr>
      </w:pPr>
      <w:r>
        <w:rPr>
          <w:rFonts w:hint="eastAsia" w:ascii="仿宋" w:hAnsi="仿宋" w:eastAsia="仿宋" w:cs="仿宋"/>
          <w:b/>
          <w:bCs/>
          <w:sz w:val="32"/>
          <w:szCs w:val="32"/>
        </w:rPr>
        <w:t>四、付款方式：</w:t>
      </w:r>
    </w:p>
    <w:p>
      <w:pPr>
        <w:tabs>
          <w:tab w:val="left" w:pos="3360"/>
        </w:tabs>
        <w:adjustRightInd w:val="0"/>
        <w:snapToGrid w:val="0"/>
        <w:spacing w:line="360" w:lineRule="auto"/>
        <w:ind w:left="643"/>
        <w:jc w:val="left"/>
        <w:rPr>
          <w:rFonts w:hint="eastAsia" w:ascii="仿宋" w:hAnsi="仿宋" w:eastAsia="仿宋" w:cs="仿宋"/>
          <w:b/>
          <w:bCs/>
          <w:sz w:val="32"/>
          <w:szCs w:val="32"/>
          <w:u w:val="single"/>
        </w:rPr>
      </w:pPr>
      <w:r>
        <w:rPr>
          <w:rFonts w:hint="eastAsia" w:ascii="仿宋" w:hAnsi="仿宋" w:eastAsia="仿宋" w:cs="仿宋"/>
          <w:sz w:val="32"/>
          <w:szCs w:val="32"/>
          <w:u w:val="single"/>
          <w:lang w:val="en-US" w:eastAsia="zh-CN"/>
        </w:rPr>
        <w:t>无预付款，项目竣工验收合格竣工结算最终完成后，乙方开具符合甲方要求的发票，甲方在收到合格的发票后三个月内支付合同价款。</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报价人（个人签字、单位盖章）：        代表：                    联系电话：</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报价日期：  年   月   日</w:t>
      </w:r>
    </w:p>
    <w:p>
      <w:pPr>
        <w:pStyle w:val="10"/>
        <w:widowControl/>
        <w:shd w:val="clear" w:color="auto" w:fill="FFFFFF"/>
        <w:wordWrap w:val="0"/>
        <w:spacing w:before="10" w:beforeAutospacing="0" w:after="10" w:afterAutospacing="0" w:line="560" w:lineRule="exact"/>
        <w:ind w:left="10" w:right="10" w:firstLine="430"/>
        <w:jc w:val="right"/>
      </w:pPr>
      <w:r>
        <w:rPr>
          <w:rFonts w:hint="eastAsia" w:ascii="仿宋_GB2312" w:hAnsi="宋体" w:eastAsia="仿宋_GB2312" w:cs="宋体"/>
          <w:sz w:val="32"/>
          <w:szCs w:val="32"/>
        </w:rPr>
        <w:t xml:space="preserve">  </w:t>
      </w:r>
    </w:p>
    <w:p>
      <w:pPr>
        <w:rPr>
          <w:rFonts w:hint="eastAsia" w:ascii="仿宋" w:hAnsi="仿宋" w:eastAsia="仿宋" w:cs="仿宋"/>
          <w:b/>
          <w:sz w:val="36"/>
          <w:szCs w:val="36"/>
        </w:rPr>
      </w:pPr>
    </w:p>
    <w:p>
      <w:pPr>
        <w:pStyle w:val="7"/>
        <w:tabs>
          <w:tab w:val="left" w:pos="3149"/>
        </w:tabs>
        <w:overflowPunct w:val="0"/>
        <w:ind w:right="68"/>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rPr>
          <w:rFonts w:hint="eastAsia"/>
        </w:rPr>
      </w:pPr>
    </w:p>
    <w:p>
      <w:pPr>
        <w:pStyle w:val="7"/>
        <w:tabs>
          <w:tab w:val="left" w:pos="3149"/>
        </w:tabs>
        <w:overflowPunct w:val="0"/>
        <w:ind w:right="68"/>
        <w:jc w:val="center"/>
        <w:rPr>
          <w:rFonts w:hint="eastAsia" w:ascii="仿宋" w:hAnsi="仿宋" w:eastAsia="仿宋" w:cs="仿宋"/>
          <w:b/>
          <w:sz w:val="36"/>
          <w:szCs w:val="36"/>
        </w:rPr>
      </w:pPr>
    </w:p>
    <w:p>
      <w:pPr>
        <w:pStyle w:val="7"/>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pPr>
        <w:rPr>
          <w:rFonts w:hint="eastAsia" w:ascii="仿宋" w:hAnsi="仿宋" w:eastAsia="仿宋" w:cs="仿宋"/>
          <w:b/>
          <w:sz w:val="28"/>
          <w:szCs w:val="28"/>
        </w:rPr>
      </w:pPr>
    </w:p>
    <w:p>
      <w:pPr>
        <w:pStyle w:val="7"/>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pPr>
        <w:pStyle w:val="7"/>
        <w:overflowPunct w:val="0"/>
        <w:rPr>
          <w:rFonts w:hint="eastAsia" w:ascii="仿宋" w:hAnsi="仿宋" w:eastAsia="仿宋" w:cs="仿宋"/>
          <w:sz w:val="18"/>
          <w:szCs w:val="18"/>
        </w:rPr>
      </w:pPr>
    </w:p>
    <w:p>
      <w:pPr>
        <w:pStyle w:val="14"/>
        <w:autoSpaceDE/>
        <w:autoSpaceDN/>
        <w:adjustRightInd/>
        <w:spacing w:line="560" w:lineRule="exact"/>
        <w:jc w:val="both"/>
        <w:rPr>
          <w:rFonts w:hint="eastAsia" w:ascii="仿宋" w:hAnsi="仿宋" w:eastAsia="仿宋" w:cs="仿宋"/>
          <w:kern w:val="2"/>
          <w:szCs w:val="24"/>
        </w:rPr>
      </w:pPr>
    </w:p>
    <w:p>
      <w:pPr>
        <w:pStyle w:val="14"/>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pPr>
        <w:pStyle w:val="14"/>
        <w:autoSpaceDE/>
        <w:autoSpaceDN/>
        <w:adjustRightInd/>
        <w:spacing w:line="560" w:lineRule="exact"/>
        <w:rPr>
          <w:rFonts w:hint="eastAsia" w:ascii="仿宋" w:hAnsi="仿宋" w:eastAsia="仿宋" w:cs="仿宋"/>
          <w:kern w:val="2"/>
          <w:szCs w:val="24"/>
        </w:rPr>
      </w:pPr>
    </w:p>
    <w:p>
      <w:pPr>
        <w:pStyle w:val="14"/>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pPr>
        <w:kinsoku/>
        <w:overflowPunct w:val="0"/>
        <w:topLinePunct/>
        <w:spacing w:line="560" w:lineRule="exact"/>
        <w:ind w:firstLine="640" w:firstLineChars="200"/>
        <w:jc w:val="both"/>
        <w:rPr>
          <w:rFonts w:hint="eastAsia" w:ascii="仿宋" w:hAnsi="仿宋" w:eastAsia="仿宋" w:cs="仿宋"/>
          <w:sz w:val="32"/>
          <w:szCs w:val="32"/>
        </w:rPr>
      </w:pPr>
    </w:p>
    <w:p/>
    <w:p/>
    <w:p>
      <w:pPr>
        <w:pStyle w:val="2"/>
      </w:pPr>
    </w:p>
    <w:p/>
    <w:p>
      <w:pPr>
        <w:pStyle w:val="2"/>
        <w:ind w:left="0" w:leftChars="0" w:firstLine="0" w:firstLineChars="0"/>
        <w:rPr>
          <w:rFonts w:hint="eastAsia"/>
          <w:lang w:val="en-US" w:eastAsia="zh-CN"/>
        </w:rPr>
      </w:pPr>
    </w:p>
    <w:p>
      <w:pPr>
        <w:pStyle w:val="2"/>
        <w:ind w:left="0" w:leftChars="0" w:firstLine="0" w:firstLineChars="0"/>
        <w:rPr>
          <w:rFonts w:hint="default" w:eastAsia="仿宋_GB2312"/>
          <w:lang w:val="en-US" w:eastAsia="zh-CN"/>
        </w:rPr>
      </w:pPr>
      <w:r>
        <w:rPr>
          <w:rFonts w:hint="eastAsia"/>
          <w:lang w:val="en-US" w:eastAsia="zh-CN"/>
        </w:rPr>
        <w:t>营业执照复印件：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NTk0YWUzMDkwY2RjOGY1YWFjNjQ4NTkzYWIyNzUifQ=="/>
  </w:docVars>
  <w:rsids>
    <w:rsidRoot w:val="00000000"/>
    <w:rsid w:val="04803322"/>
    <w:rsid w:val="09EA794C"/>
    <w:rsid w:val="0A764C3F"/>
    <w:rsid w:val="0B611E33"/>
    <w:rsid w:val="15F07F9B"/>
    <w:rsid w:val="2D1D72BC"/>
    <w:rsid w:val="2F911A4F"/>
    <w:rsid w:val="37530DAA"/>
    <w:rsid w:val="3DB90D2C"/>
    <w:rsid w:val="4B1711BE"/>
    <w:rsid w:val="4D7B7443"/>
    <w:rsid w:val="5180327A"/>
    <w:rsid w:val="581662BB"/>
    <w:rsid w:val="59C2698B"/>
    <w:rsid w:val="5F73722E"/>
    <w:rsid w:val="66DD1AC8"/>
    <w:rsid w:val="75C35663"/>
    <w:rsid w:val="7DBB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4"/>
    <w:basedOn w:val="3"/>
    <w:next w:val="1"/>
    <w:qFormat/>
    <w:uiPriority w:val="99"/>
    <w:pPr>
      <w:ind w:firstLine="560"/>
      <w:jc w:val="left"/>
      <w:outlineLvl w:val="3"/>
    </w:pPr>
  </w:style>
  <w:style w:type="paragraph" w:customStyle="1" w:styleId="3">
    <w:name w:val="标3"/>
    <w:basedOn w:val="4"/>
    <w:next w:val="1"/>
    <w:qFormat/>
    <w:uiPriority w:val="99"/>
    <w:pPr>
      <w:outlineLvl w:val="2"/>
    </w:pPr>
    <w:rPr>
      <w:rFonts w:ascii="宋体" w:hAnsi="宋体"/>
    </w:rPr>
  </w:style>
  <w:style w:type="paragraph" w:customStyle="1" w:styleId="4">
    <w:name w:val="标2"/>
    <w:basedOn w:val="5"/>
    <w:qFormat/>
    <w:uiPriority w:val="99"/>
    <w:pPr>
      <w:keepNext/>
      <w:keepLines/>
      <w:spacing w:beforeLines="0"/>
      <w:outlineLvl w:val="1"/>
    </w:pPr>
    <w:rPr>
      <w:rFonts w:ascii="黑体" w:hAnsi="黑体" w:cs="宋体"/>
      <w:b w:val="0"/>
      <w:sz w:val="28"/>
      <w:szCs w:val="20"/>
    </w:rPr>
  </w:style>
  <w:style w:type="paragraph" w:customStyle="1" w:styleId="5">
    <w:name w:val="标1"/>
    <w:basedOn w:val="6"/>
    <w:qFormat/>
    <w:uiPriority w:val="99"/>
    <w:pPr>
      <w:adjustRightInd w:val="0"/>
      <w:spacing w:beforeLines="50" w:afterLines="50"/>
    </w:pPr>
    <w:rPr>
      <w:kern w:val="24"/>
      <w:sz w:val="30"/>
      <w:szCs w:val="24"/>
    </w:rPr>
  </w:style>
  <w:style w:type="paragraph" w:styleId="6">
    <w:name w:val="Title"/>
    <w:basedOn w:val="1"/>
    <w:next w:val="1"/>
    <w:qFormat/>
    <w:uiPriority w:val="10"/>
    <w:pPr>
      <w:outlineLvl w:val="2"/>
    </w:pPr>
    <w:rPr>
      <w:rFonts w:eastAsia="仿宋_GB2312" w:cs="黑体"/>
      <w:b/>
      <w:bCs/>
      <w:sz w:val="24"/>
      <w:szCs w:val="32"/>
    </w:rPr>
  </w:style>
  <w:style w:type="paragraph" w:styleId="7">
    <w:name w:val="Body Text"/>
    <w:basedOn w:val="1"/>
    <w:next w:val="1"/>
    <w:semiHidden/>
    <w:qFormat/>
    <w:uiPriority w:val="0"/>
    <w:rPr>
      <w:rFonts w:ascii="Arial" w:hAnsi="Arial" w:eastAsia="Arial" w:cs="Arial"/>
      <w:sz w:val="21"/>
      <w:szCs w:val="21"/>
      <w:lang w:val="en-US" w:eastAsia="en-US" w:bidi="ar-SA"/>
    </w:rPr>
  </w:style>
  <w:style w:type="paragraph" w:styleId="8">
    <w:name w:val="Body Text Indent 2"/>
    <w:basedOn w:val="1"/>
    <w:qFormat/>
    <w:uiPriority w:val="0"/>
    <w:pPr>
      <w:spacing w:after="120" w:line="480" w:lineRule="auto"/>
      <w:ind w:left="420" w:firstLine="539"/>
    </w:pPr>
    <w:rPr>
      <w:rFonts w:ascii="Times New Roman" w:hAnsi="Times New Roman"/>
      <w:sz w:val="28"/>
    </w:rPr>
  </w:style>
  <w:style w:type="paragraph" w:styleId="9">
    <w:name w:val="toc 2"/>
    <w:basedOn w:val="1"/>
    <w:next w:val="1"/>
    <w:qFormat/>
    <w:uiPriority w:val="39"/>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7"/>
    <w:unhideWhenUsed/>
    <w:qFormat/>
    <w:uiPriority w:val="99"/>
    <w:pPr>
      <w:ind w:firstLine="420" w:firstLineChars="100"/>
    </w:pPr>
    <w:rPr>
      <w:rFonts w:ascii="Calibri" w:hAnsi="Calibri" w:eastAsia="宋体" w:cs="Times New Roman"/>
      <w:szCs w:val="22"/>
    </w:rPr>
  </w:style>
  <w:style w:type="paragraph" w:styleId="14">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牛奶</cp:lastModifiedBy>
  <dcterms:modified xsi:type="dcterms:W3CDTF">2024-01-23T06:46:57Z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A860C69A8FF6400E9CCF7BC6F1F68331_13</vt:lpwstr>
  </property>
</Properties>
</file>